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553E05" w14:textId="77777777" w:rsidR="001F1D81" w:rsidRPr="00EB4960" w:rsidRDefault="001F1D81" w:rsidP="00EB4960">
      <w:pPr>
        <w:jc w:val="center"/>
        <w:rPr>
          <w:b/>
          <w:sz w:val="32"/>
          <w:szCs w:val="32"/>
        </w:rPr>
      </w:pPr>
      <w:r w:rsidRPr="00EB4960">
        <w:rPr>
          <w:b/>
          <w:sz w:val="32"/>
          <w:szCs w:val="32"/>
        </w:rPr>
        <w:t>Nothing Gray About it- James 4:13-5:6</w:t>
      </w:r>
    </w:p>
    <w:p w14:paraId="17391D30" w14:textId="77777777" w:rsidR="00B26195" w:rsidRPr="00EB4960" w:rsidRDefault="001F1D81" w:rsidP="00EB4960">
      <w:pPr>
        <w:jc w:val="center"/>
        <w:rPr>
          <w:b/>
          <w:sz w:val="32"/>
          <w:szCs w:val="32"/>
        </w:rPr>
      </w:pPr>
      <w:r w:rsidRPr="00EB4960">
        <w:rPr>
          <w:b/>
          <w:sz w:val="32"/>
          <w:szCs w:val="32"/>
        </w:rPr>
        <w:t>Discussion Questions</w:t>
      </w:r>
    </w:p>
    <w:p w14:paraId="052165FA" w14:textId="77777777" w:rsidR="001F1D81" w:rsidRDefault="001F1D81">
      <w:pPr>
        <w:rPr>
          <w:sz w:val="32"/>
          <w:szCs w:val="32"/>
        </w:rPr>
      </w:pPr>
    </w:p>
    <w:p w14:paraId="6D51C963" w14:textId="77777777" w:rsidR="00EB4960" w:rsidRPr="00EB4960" w:rsidRDefault="00EB4960">
      <w:pPr>
        <w:rPr>
          <w:sz w:val="32"/>
          <w:szCs w:val="32"/>
        </w:rPr>
      </w:pPr>
    </w:p>
    <w:p w14:paraId="75A7C330" w14:textId="77777777" w:rsidR="001F1D81" w:rsidRPr="00EB4960" w:rsidRDefault="001F1D81" w:rsidP="001F1D8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B4960">
        <w:rPr>
          <w:sz w:val="32"/>
          <w:szCs w:val="32"/>
        </w:rPr>
        <w:t xml:space="preserve">Are there </w:t>
      </w:r>
      <w:r w:rsidR="009D6DBD" w:rsidRPr="00EB4960">
        <w:rPr>
          <w:sz w:val="32"/>
          <w:szCs w:val="32"/>
        </w:rPr>
        <w:t>any</w:t>
      </w:r>
      <w:r w:rsidRPr="00EB4960">
        <w:rPr>
          <w:sz w:val="32"/>
          <w:szCs w:val="32"/>
        </w:rPr>
        <w:t xml:space="preserve"> “gray issues”</w:t>
      </w:r>
      <w:r w:rsidR="009D6DBD" w:rsidRPr="00EB4960">
        <w:rPr>
          <w:sz w:val="32"/>
          <w:szCs w:val="32"/>
        </w:rPr>
        <w:t xml:space="preserve"> that you’ve wondered about? What is something you have convictions about that another Christian might not?</w:t>
      </w:r>
    </w:p>
    <w:p w14:paraId="3FF7FBC1" w14:textId="77777777" w:rsidR="00EB4960" w:rsidRPr="00EB4960" w:rsidRDefault="00EB4960" w:rsidP="00EB4960">
      <w:pPr>
        <w:rPr>
          <w:sz w:val="32"/>
          <w:szCs w:val="32"/>
        </w:rPr>
      </w:pPr>
    </w:p>
    <w:p w14:paraId="2781E392" w14:textId="77777777" w:rsidR="00EB4960" w:rsidRPr="00EB4960" w:rsidRDefault="00EB4960" w:rsidP="00EB4960">
      <w:pPr>
        <w:rPr>
          <w:sz w:val="32"/>
          <w:szCs w:val="32"/>
        </w:rPr>
      </w:pPr>
    </w:p>
    <w:p w14:paraId="3D042451" w14:textId="77777777" w:rsidR="009D6DBD" w:rsidRPr="00EB4960" w:rsidRDefault="004A7123" w:rsidP="00CE3F8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B4960">
        <w:rPr>
          <w:sz w:val="32"/>
          <w:szCs w:val="32"/>
        </w:rPr>
        <w:t>Do you tend to be a godless planner, a god-lite planner, or a godly planner? Does James 4:15 teach that we shouldn’t make plans?</w:t>
      </w:r>
    </w:p>
    <w:p w14:paraId="62F20DD1" w14:textId="77777777" w:rsidR="00EB4960" w:rsidRPr="00EB4960" w:rsidRDefault="00EB4960" w:rsidP="00EB4960">
      <w:pPr>
        <w:rPr>
          <w:sz w:val="32"/>
          <w:szCs w:val="32"/>
        </w:rPr>
      </w:pPr>
    </w:p>
    <w:p w14:paraId="7B08F552" w14:textId="77777777" w:rsidR="00EB4960" w:rsidRPr="00EB4960" w:rsidRDefault="00EB4960" w:rsidP="00EB4960">
      <w:pPr>
        <w:rPr>
          <w:sz w:val="32"/>
          <w:szCs w:val="32"/>
        </w:rPr>
      </w:pPr>
    </w:p>
    <w:p w14:paraId="21B8484C" w14:textId="77777777" w:rsidR="00C92CA0" w:rsidRPr="00EB4960" w:rsidRDefault="00C92CA0" w:rsidP="00CE3F8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B4960">
        <w:rPr>
          <w:sz w:val="32"/>
          <w:szCs w:val="32"/>
        </w:rPr>
        <w:t xml:space="preserve">Read James 5:4-6. Besides withholding wages from workers and taking poor people to court, can you think of other examples of acquiring wealth in unrighteous ways? Any examples from your own life? </w:t>
      </w:r>
      <w:r w:rsidRPr="00EB4960">
        <w:rPr>
          <w:sz w:val="32"/>
          <w:szCs w:val="32"/>
        </w:rPr>
        <w:sym w:font="Wingdings" w:char="F04A"/>
      </w:r>
    </w:p>
    <w:p w14:paraId="35BA48AD" w14:textId="77777777" w:rsidR="00EB4960" w:rsidRPr="00EB4960" w:rsidRDefault="00EB4960" w:rsidP="00EB4960">
      <w:pPr>
        <w:rPr>
          <w:sz w:val="32"/>
          <w:szCs w:val="32"/>
        </w:rPr>
      </w:pPr>
    </w:p>
    <w:p w14:paraId="4682F01C" w14:textId="77777777" w:rsidR="00EB4960" w:rsidRPr="00EB4960" w:rsidRDefault="00EB4960" w:rsidP="00EB4960">
      <w:pPr>
        <w:rPr>
          <w:sz w:val="32"/>
          <w:szCs w:val="32"/>
        </w:rPr>
      </w:pPr>
    </w:p>
    <w:p w14:paraId="28424527" w14:textId="77777777" w:rsidR="004A7123" w:rsidRPr="00EB4960" w:rsidRDefault="00BF0789" w:rsidP="00CE3F8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B4960">
        <w:rPr>
          <w:sz w:val="32"/>
          <w:szCs w:val="32"/>
        </w:rPr>
        <w:t xml:space="preserve">Read 1 Timothy </w:t>
      </w:r>
      <w:r w:rsidR="00EB4960">
        <w:rPr>
          <w:sz w:val="32"/>
          <w:szCs w:val="32"/>
        </w:rPr>
        <w:t>6:17</w:t>
      </w:r>
      <w:bookmarkStart w:id="0" w:name="_GoBack"/>
      <w:bookmarkEnd w:id="0"/>
      <w:r w:rsidRPr="00EB4960">
        <w:rPr>
          <w:sz w:val="32"/>
          <w:szCs w:val="32"/>
        </w:rPr>
        <w:t xml:space="preserve">-19. Does God want us to refrain from enjoying wealth? Are we called to give away everything we have? </w:t>
      </w:r>
      <w:r w:rsidR="00EB4960" w:rsidRPr="00EB4960">
        <w:rPr>
          <w:sz w:val="32"/>
          <w:szCs w:val="32"/>
        </w:rPr>
        <w:t>Do you feel that you have an eternal perspective when it comes to your money or wealth?</w:t>
      </w:r>
    </w:p>
    <w:sectPr w:rsidR="004A7123" w:rsidRPr="00EB4960" w:rsidSect="00F469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656E5"/>
    <w:multiLevelType w:val="hybridMultilevel"/>
    <w:tmpl w:val="6F1E3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D81"/>
    <w:rsid w:val="001F1D81"/>
    <w:rsid w:val="004A7123"/>
    <w:rsid w:val="005C270B"/>
    <w:rsid w:val="009D6DBD"/>
    <w:rsid w:val="00B26195"/>
    <w:rsid w:val="00BF0789"/>
    <w:rsid w:val="00C92CA0"/>
    <w:rsid w:val="00CF3037"/>
    <w:rsid w:val="00EB4960"/>
    <w:rsid w:val="00F4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0424C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110</Words>
  <Characters>628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2018-12-09T22:19:00Z</dcterms:created>
  <dcterms:modified xsi:type="dcterms:W3CDTF">2018-12-09T23:48:00Z</dcterms:modified>
</cp:coreProperties>
</file>